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05" w:rsidRPr="005D5058" w:rsidRDefault="00B94F05" w:rsidP="00B94F05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D5058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-687070</wp:posOffset>
            </wp:positionV>
            <wp:extent cx="501015" cy="606425"/>
            <wp:effectExtent l="19050" t="0" r="0" b="0"/>
            <wp:wrapTight wrapText="bothSides">
              <wp:wrapPolygon edited="0">
                <wp:start x="-821" y="0"/>
                <wp:lineTo x="-821" y="21035"/>
                <wp:lineTo x="21354" y="21035"/>
                <wp:lineTo x="21354" y="0"/>
                <wp:lineTo x="-821" y="0"/>
              </wp:wrapPolygon>
            </wp:wrapTight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5058">
        <w:rPr>
          <w:rFonts w:ascii="Times New Roman" w:eastAsia="Arial Unicode MS" w:hAnsi="Times New Roman" w:cs="Times New Roman"/>
          <w:sz w:val="24"/>
          <w:szCs w:val="24"/>
        </w:rPr>
        <w:t>Universidad Nacional de San Luis</w:t>
      </w:r>
    </w:p>
    <w:p w:rsidR="00B94F05" w:rsidRPr="005D5058" w:rsidRDefault="005B49A3" w:rsidP="00014FAF">
      <w:pPr>
        <w:spacing w:after="0"/>
        <w:ind w:left="-90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B49A3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2.5pt;margin-top:3pt;width:534.75pt;height:0;z-index:251661312" o:connectortype="straight"/>
        </w:pict>
      </w:r>
    </w:p>
    <w:p w:rsidR="00014FAF" w:rsidRPr="00167725" w:rsidRDefault="00014FAF" w:rsidP="00014F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7725">
        <w:rPr>
          <w:rFonts w:ascii="Times New Roman" w:hAnsi="Times New Roman" w:cs="Times New Roman"/>
          <w:b/>
          <w:sz w:val="26"/>
          <w:szCs w:val="26"/>
          <w:u w:val="single"/>
        </w:rPr>
        <w:t xml:space="preserve">ANEXO I </w:t>
      </w:r>
    </w:p>
    <w:p w:rsidR="00B94F05" w:rsidRPr="00167725" w:rsidRDefault="00014FAF" w:rsidP="00014F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7725">
        <w:rPr>
          <w:rFonts w:ascii="Times New Roman" w:hAnsi="Times New Roman" w:cs="Times New Roman"/>
          <w:b/>
          <w:sz w:val="26"/>
          <w:szCs w:val="26"/>
          <w:u w:val="single"/>
        </w:rPr>
        <w:t xml:space="preserve"> Solicitud de Fondos Externos</w:t>
      </w:r>
    </w:p>
    <w:p w:rsidR="005D5058" w:rsidRPr="005D5058" w:rsidRDefault="005D5058" w:rsidP="00014F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DB2" w:rsidRPr="005D5058" w:rsidRDefault="00167725" w:rsidP="005D5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058" w:rsidRPr="005D5058">
        <w:rPr>
          <w:rFonts w:ascii="Times New Roman" w:hAnsi="Times New Roman" w:cs="Times New Roman"/>
          <w:sz w:val="24"/>
          <w:szCs w:val="24"/>
        </w:rPr>
        <w:t>Solicito a la Secretaría de Hacienda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Administración e Infrae</w:t>
      </w:r>
      <w:r>
        <w:rPr>
          <w:rFonts w:ascii="Times New Roman" w:hAnsi="Times New Roman" w:cs="Times New Roman"/>
          <w:sz w:val="24"/>
          <w:szCs w:val="24"/>
        </w:rPr>
        <w:t>structura – Dirección de Tesorería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de la 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058" w:rsidRPr="005D50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058" w:rsidRPr="005D50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058" w:rsidRPr="005D50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0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D5058" w:rsidTr="005D5058">
        <w:tc>
          <w:tcPr>
            <w:tcW w:w="8644" w:type="dxa"/>
          </w:tcPr>
          <w:p w:rsidR="005D5058" w:rsidRDefault="005D5058" w:rsidP="0016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a suma de pesos:</w:t>
            </w:r>
          </w:p>
        </w:tc>
      </w:tr>
      <w:tr w:rsidR="005D5058" w:rsidTr="005D5058">
        <w:tc>
          <w:tcPr>
            <w:tcW w:w="8644" w:type="dxa"/>
          </w:tcPr>
          <w:p w:rsidR="005D5058" w:rsidRDefault="005D5058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58" w:rsidTr="005D5058">
        <w:tc>
          <w:tcPr>
            <w:tcW w:w="8644" w:type="dxa"/>
          </w:tcPr>
          <w:p w:rsidR="005D5058" w:rsidRDefault="005D5058" w:rsidP="0016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 xml:space="preserve">n concepto de: </w:t>
            </w:r>
          </w:p>
        </w:tc>
      </w:tr>
      <w:tr w:rsidR="005D5058" w:rsidTr="005D5058">
        <w:tc>
          <w:tcPr>
            <w:tcW w:w="8644" w:type="dxa"/>
          </w:tcPr>
          <w:p w:rsidR="005D5058" w:rsidRDefault="005D5058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58" w:rsidTr="005D5058">
        <w:tc>
          <w:tcPr>
            <w:tcW w:w="8644" w:type="dxa"/>
          </w:tcPr>
          <w:p w:rsidR="005D5058" w:rsidRDefault="005D5058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25" w:rsidTr="005D5058">
        <w:tc>
          <w:tcPr>
            <w:tcW w:w="8644" w:type="dxa"/>
          </w:tcPr>
          <w:p w:rsidR="00167725" w:rsidRDefault="00167725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Proyecto /Programa: </w:t>
            </w:r>
          </w:p>
        </w:tc>
      </w:tr>
      <w:tr w:rsidR="00167725" w:rsidTr="005D5058">
        <w:tc>
          <w:tcPr>
            <w:tcW w:w="8644" w:type="dxa"/>
          </w:tcPr>
          <w:p w:rsidR="00167725" w:rsidRDefault="00167725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58" w:rsidRDefault="005D5058" w:rsidP="00167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3DF" w:rsidRPr="005D5058" w:rsidRDefault="00167725" w:rsidP="005D5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3DF" w:rsidRPr="005D5058">
        <w:rPr>
          <w:rFonts w:ascii="Times New Roman" w:hAnsi="Times New Roman" w:cs="Times New Roman"/>
          <w:sz w:val="24"/>
          <w:szCs w:val="24"/>
        </w:rPr>
        <w:t>A ser transferidos a la siguiente cuenta bancaria: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8563DF" w:rsidRPr="005D5058" w:rsidTr="008563DF">
        <w:tc>
          <w:tcPr>
            <w:tcW w:w="2093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6551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C2" w:rsidRPr="005D5058" w:rsidTr="008563DF">
        <w:tc>
          <w:tcPr>
            <w:tcW w:w="2093" w:type="dxa"/>
          </w:tcPr>
          <w:p w:rsidR="006B75C2" w:rsidRPr="005D5058" w:rsidRDefault="006B75C2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CUIL / CUIT</w:t>
            </w:r>
          </w:p>
        </w:tc>
        <w:tc>
          <w:tcPr>
            <w:tcW w:w="6551" w:type="dxa"/>
          </w:tcPr>
          <w:p w:rsidR="006B75C2" w:rsidRPr="005D5058" w:rsidRDefault="006B75C2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DF" w:rsidRPr="005D5058" w:rsidTr="008563DF">
        <w:tc>
          <w:tcPr>
            <w:tcW w:w="2093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Tipo y Nº de cuenta</w:t>
            </w:r>
          </w:p>
        </w:tc>
        <w:tc>
          <w:tcPr>
            <w:tcW w:w="6551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DF" w:rsidRPr="005D5058" w:rsidTr="008563DF">
        <w:tc>
          <w:tcPr>
            <w:tcW w:w="2093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CBU</w:t>
            </w:r>
          </w:p>
        </w:tc>
        <w:tc>
          <w:tcPr>
            <w:tcW w:w="6551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DF" w:rsidRPr="005D5058" w:rsidTr="008563DF">
        <w:tc>
          <w:tcPr>
            <w:tcW w:w="2093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6551" w:type="dxa"/>
          </w:tcPr>
          <w:p w:rsidR="008563DF" w:rsidRPr="005D5058" w:rsidRDefault="008563D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5F" w:rsidRPr="005D5058" w:rsidTr="008563DF">
        <w:tc>
          <w:tcPr>
            <w:tcW w:w="2093" w:type="dxa"/>
          </w:tcPr>
          <w:p w:rsidR="00560C5F" w:rsidRPr="005D5058" w:rsidRDefault="00560C5F" w:rsidP="0016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51" w:type="dxa"/>
          </w:tcPr>
          <w:p w:rsidR="00560C5F" w:rsidRPr="005D5058" w:rsidRDefault="00560C5F" w:rsidP="0016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725" w:rsidRDefault="00167725" w:rsidP="00167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725" w:rsidRDefault="00B94F05" w:rsidP="00167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58">
        <w:rPr>
          <w:rFonts w:ascii="Times New Roman" w:hAnsi="Times New Roman" w:cs="Times New Roman"/>
          <w:sz w:val="24"/>
          <w:szCs w:val="24"/>
        </w:rPr>
        <w:t>Me notifico que dicho importe deberá se</w:t>
      </w:r>
      <w:r w:rsidR="008A2BD2" w:rsidRPr="005D5058">
        <w:rPr>
          <w:rFonts w:ascii="Times New Roman" w:hAnsi="Times New Roman" w:cs="Times New Roman"/>
          <w:sz w:val="24"/>
          <w:szCs w:val="24"/>
        </w:rPr>
        <w:t>r</w:t>
      </w:r>
      <w:r w:rsidRPr="005D5058">
        <w:rPr>
          <w:rFonts w:ascii="Times New Roman" w:hAnsi="Times New Roman" w:cs="Times New Roman"/>
          <w:sz w:val="24"/>
          <w:szCs w:val="24"/>
        </w:rPr>
        <w:t xml:space="preserve"> rendido, mediante la </w:t>
      </w:r>
      <w:r w:rsidR="008A2BD2" w:rsidRPr="005D5058">
        <w:rPr>
          <w:rFonts w:ascii="Times New Roman" w:hAnsi="Times New Roman" w:cs="Times New Roman"/>
          <w:sz w:val="24"/>
          <w:szCs w:val="24"/>
        </w:rPr>
        <w:t>documentación correspondiente, y/o la devolución de los excedentes, dentro de los 10 días de recibidos</w:t>
      </w:r>
      <w:r w:rsidR="00560C5F">
        <w:rPr>
          <w:rFonts w:ascii="Times New Roman" w:hAnsi="Times New Roman" w:cs="Times New Roman"/>
          <w:sz w:val="24"/>
          <w:szCs w:val="24"/>
        </w:rPr>
        <w:t xml:space="preserve">, en el cual </w:t>
      </w:r>
      <w:r w:rsidR="00167725">
        <w:rPr>
          <w:rFonts w:ascii="Times New Roman" w:hAnsi="Times New Roman" w:cs="Times New Roman"/>
          <w:sz w:val="24"/>
          <w:szCs w:val="24"/>
        </w:rPr>
        <w:t>ningún comprobante deberá superar</w:t>
      </w:r>
      <w:r w:rsidR="00663040">
        <w:rPr>
          <w:rFonts w:ascii="Times New Roman" w:hAnsi="Times New Roman" w:cs="Times New Roman"/>
          <w:sz w:val="24"/>
          <w:szCs w:val="24"/>
        </w:rPr>
        <w:t xml:space="preserve"> la suma de $30</w:t>
      </w:r>
      <w:r w:rsidR="001E0162" w:rsidRPr="005D5058">
        <w:rPr>
          <w:rFonts w:ascii="Times New Roman" w:hAnsi="Times New Roman" w:cs="Times New Roman"/>
          <w:sz w:val="24"/>
          <w:szCs w:val="24"/>
        </w:rPr>
        <w:t>.000</w:t>
      </w:r>
      <w:r w:rsidR="00663040">
        <w:rPr>
          <w:rFonts w:ascii="Times New Roman" w:hAnsi="Times New Roman" w:cs="Times New Roman"/>
          <w:sz w:val="24"/>
          <w:szCs w:val="24"/>
        </w:rPr>
        <w:t>,00 (Pesos Treinta</w:t>
      </w:r>
      <w:r w:rsidR="00167725">
        <w:rPr>
          <w:rFonts w:ascii="Times New Roman" w:hAnsi="Times New Roman" w:cs="Times New Roman"/>
          <w:sz w:val="24"/>
          <w:szCs w:val="24"/>
        </w:rPr>
        <w:t xml:space="preserve"> Mil con 00/100).</w:t>
      </w:r>
    </w:p>
    <w:p w:rsidR="00B94F05" w:rsidRPr="005D5058" w:rsidRDefault="008A2BD2" w:rsidP="00B94F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58">
        <w:rPr>
          <w:rFonts w:ascii="Times New Roman" w:hAnsi="Times New Roman" w:cs="Times New Roman"/>
          <w:sz w:val="24"/>
          <w:szCs w:val="24"/>
        </w:rPr>
        <w:t>En caso de incumplimiento</w:t>
      </w:r>
      <w:r w:rsidR="00167725">
        <w:rPr>
          <w:rFonts w:ascii="Times New Roman" w:hAnsi="Times New Roman" w:cs="Times New Roman"/>
          <w:sz w:val="24"/>
          <w:szCs w:val="24"/>
        </w:rPr>
        <w:t xml:space="preserve">, </w:t>
      </w:r>
      <w:r w:rsidRPr="005D5058">
        <w:rPr>
          <w:rFonts w:ascii="Times New Roman" w:hAnsi="Times New Roman" w:cs="Times New Roman"/>
          <w:sz w:val="24"/>
          <w:szCs w:val="24"/>
        </w:rPr>
        <w:t xml:space="preserve">se procederá conforme </w:t>
      </w:r>
      <w:r w:rsidR="00167725">
        <w:rPr>
          <w:rFonts w:ascii="Times New Roman" w:hAnsi="Times New Roman" w:cs="Times New Roman"/>
          <w:sz w:val="24"/>
          <w:szCs w:val="24"/>
        </w:rPr>
        <w:t xml:space="preserve">a </w:t>
      </w:r>
      <w:r w:rsidRPr="005D5058">
        <w:rPr>
          <w:rFonts w:ascii="Times New Roman" w:hAnsi="Times New Roman" w:cs="Times New Roman"/>
          <w:sz w:val="24"/>
          <w:szCs w:val="24"/>
        </w:rPr>
        <w:t>lo</w:t>
      </w:r>
      <w:r w:rsidR="00167725">
        <w:rPr>
          <w:rFonts w:ascii="Times New Roman" w:hAnsi="Times New Roman" w:cs="Times New Roman"/>
          <w:sz w:val="24"/>
          <w:szCs w:val="24"/>
        </w:rPr>
        <w:t xml:space="preserve"> que</w:t>
      </w:r>
      <w:r w:rsidRPr="005D5058">
        <w:rPr>
          <w:rFonts w:ascii="Times New Roman" w:hAnsi="Times New Roman" w:cs="Times New Roman"/>
          <w:sz w:val="24"/>
          <w:szCs w:val="24"/>
        </w:rPr>
        <w:t xml:space="preserve"> establecen las disposiciones legales vigentes, que prevén la retención de los importes no rendidos, sobre los haberes de los responsables.</w:t>
      </w:r>
    </w:p>
    <w:p w:rsidR="008563DF" w:rsidRPr="005D5058" w:rsidRDefault="008563DF" w:rsidP="00856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058">
        <w:rPr>
          <w:rFonts w:ascii="Times New Roman" w:hAnsi="Times New Roman" w:cs="Times New Roman"/>
          <w:sz w:val="24"/>
          <w:szCs w:val="24"/>
        </w:rPr>
        <w:t xml:space="preserve">San Luis,   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 </w:t>
      </w:r>
      <w:r w:rsidRPr="005D5058">
        <w:rPr>
          <w:rFonts w:ascii="Times New Roman" w:hAnsi="Times New Roman" w:cs="Times New Roman"/>
          <w:sz w:val="24"/>
          <w:szCs w:val="24"/>
        </w:rPr>
        <w:t xml:space="preserve"> 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 </w:t>
      </w:r>
      <w:r w:rsidRPr="005D5058">
        <w:rPr>
          <w:rFonts w:ascii="Times New Roman" w:hAnsi="Times New Roman" w:cs="Times New Roman"/>
          <w:sz w:val="24"/>
          <w:szCs w:val="24"/>
        </w:rPr>
        <w:t xml:space="preserve">  /   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  </w:t>
      </w:r>
      <w:r w:rsidRPr="005D5058">
        <w:rPr>
          <w:rFonts w:ascii="Times New Roman" w:hAnsi="Times New Roman" w:cs="Times New Roman"/>
          <w:sz w:val="24"/>
          <w:szCs w:val="24"/>
        </w:rPr>
        <w:t xml:space="preserve">    /     </w:t>
      </w:r>
      <w:r w:rsidR="005D5058" w:rsidRPr="005D5058">
        <w:rPr>
          <w:rFonts w:ascii="Times New Roman" w:hAnsi="Times New Roman" w:cs="Times New Roman"/>
          <w:sz w:val="24"/>
          <w:szCs w:val="24"/>
        </w:rPr>
        <w:t xml:space="preserve">  </w:t>
      </w:r>
      <w:r w:rsidRPr="005D5058">
        <w:rPr>
          <w:rFonts w:ascii="Times New Roman" w:hAnsi="Times New Roman" w:cs="Times New Roman"/>
          <w:sz w:val="24"/>
          <w:szCs w:val="24"/>
        </w:rPr>
        <w:t xml:space="preserve">   .-</w:t>
      </w:r>
    </w:p>
    <w:p w:rsidR="008563DF" w:rsidRPr="005D5058" w:rsidRDefault="008563DF" w:rsidP="00167725">
      <w:pPr>
        <w:pBdr>
          <w:top w:val="single" w:sz="4" w:space="1" w:color="auto"/>
        </w:pBd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D5058">
        <w:rPr>
          <w:rFonts w:ascii="Times New Roman" w:hAnsi="Times New Roman" w:cs="Times New Roman"/>
          <w:sz w:val="24"/>
          <w:szCs w:val="24"/>
        </w:rPr>
        <w:t>Firma, Aclaración  y   Doc. Identidad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D5058" w:rsidRPr="005D5058" w:rsidTr="0087162C">
        <w:tc>
          <w:tcPr>
            <w:tcW w:w="8644" w:type="dxa"/>
            <w:gridSpan w:val="2"/>
          </w:tcPr>
          <w:p w:rsidR="005D5058" w:rsidRPr="00167725" w:rsidRDefault="005D5058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Autorizaciones:</w:t>
            </w:r>
          </w:p>
        </w:tc>
      </w:tr>
      <w:tr w:rsidR="00014FAF" w:rsidRPr="005D5058" w:rsidTr="00167725">
        <w:trPr>
          <w:trHeight w:val="394"/>
        </w:trPr>
        <w:tc>
          <w:tcPr>
            <w:tcW w:w="4322" w:type="dxa"/>
            <w:vAlign w:val="center"/>
          </w:tcPr>
          <w:p w:rsidR="00014FAF" w:rsidRPr="005D5058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AF" w:rsidRPr="005D5058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Dirección de Programas Especiales</w:t>
            </w:r>
          </w:p>
          <w:p w:rsidR="00014FAF" w:rsidRPr="005D5058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14FAF" w:rsidRPr="005D5058" w:rsidRDefault="00014FA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AF" w:rsidRPr="005D5058" w:rsidTr="00167725">
        <w:trPr>
          <w:trHeight w:val="791"/>
        </w:trPr>
        <w:tc>
          <w:tcPr>
            <w:tcW w:w="4322" w:type="dxa"/>
            <w:vAlign w:val="center"/>
          </w:tcPr>
          <w:p w:rsidR="00014FAF" w:rsidRPr="005D5058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8">
              <w:rPr>
                <w:rFonts w:ascii="Times New Roman" w:hAnsi="Times New Roman" w:cs="Times New Roman"/>
                <w:sz w:val="24"/>
                <w:szCs w:val="24"/>
              </w:rPr>
              <w:t>Dirección General de Administración y/o Dirección Contable</w:t>
            </w:r>
          </w:p>
          <w:p w:rsidR="00014FAF" w:rsidRPr="005D5058" w:rsidRDefault="00014FAF" w:rsidP="0001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014FAF" w:rsidRPr="005D5058" w:rsidRDefault="00014FAF" w:rsidP="00B9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58" w:rsidRDefault="005D5058" w:rsidP="00167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6835"/>
      </w:tblGrid>
      <w:tr w:rsidR="00167725" w:rsidRPr="005D5058" w:rsidTr="00167725">
        <w:trPr>
          <w:trHeight w:val="404"/>
        </w:trPr>
        <w:tc>
          <w:tcPr>
            <w:tcW w:w="1809" w:type="dxa"/>
            <w:vAlign w:val="center"/>
          </w:tcPr>
          <w:p w:rsidR="00167725" w:rsidRPr="00167725" w:rsidRDefault="00167725" w:rsidP="0016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25">
              <w:rPr>
                <w:rFonts w:ascii="Times New Roman" w:hAnsi="Times New Roman" w:cs="Times New Roman"/>
                <w:b/>
                <w:sz w:val="24"/>
                <w:szCs w:val="24"/>
              </w:rPr>
              <w:t>Imputación</w:t>
            </w:r>
          </w:p>
        </w:tc>
        <w:tc>
          <w:tcPr>
            <w:tcW w:w="6835" w:type="dxa"/>
          </w:tcPr>
          <w:p w:rsidR="00167725" w:rsidRPr="005D5058" w:rsidRDefault="00167725" w:rsidP="00C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725" w:rsidRPr="005D5058" w:rsidRDefault="00167725" w:rsidP="006B75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7725" w:rsidRPr="005D5058" w:rsidSect="0004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97DB2"/>
    <w:rsid w:val="00014FAF"/>
    <w:rsid w:val="00043711"/>
    <w:rsid w:val="00167725"/>
    <w:rsid w:val="001E0162"/>
    <w:rsid w:val="00560C5F"/>
    <w:rsid w:val="005B49A3"/>
    <w:rsid w:val="005D5058"/>
    <w:rsid w:val="00663040"/>
    <w:rsid w:val="00697DB2"/>
    <w:rsid w:val="006B058E"/>
    <w:rsid w:val="006B75C2"/>
    <w:rsid w:val="008563DF"/>
    <w:rsid w:val="008A2BD2"/>
    <w:rsid w:val="00B94F05"/>
    <w:rsid w:val="00D75CA5"/>
    <w:rsid w:val="00E00976"/>
    <w:rsid w:val="00ED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F16-609A-4AF2-8CDD-3C37A681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2021-09-03T12:11:00Z</cp:lastPrinted>
  <dcterms:created xsi:type="dcterms:W3CDTF">2021-12-02T14:50:00Z</dcterms:created>
  <dcterms:modified xsi:type="dcterms:W3CDTF">2021-12-02T14:50:00Z</dcterms:modified>
</cp:coreProperties>
</file>